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316C5" w14:textId="4DA1DB1A" w:rsidR="00AC6572" w:rsidRPr="00A5257C" w:rsidRDefault="00AC6572">
      <w:pPr>
        <w:rPr>
          <w:rFonts w:ascii="Times New Roman" w:hAnsi="Times New Roman" w:cs="Times New Roman"/>
          <w:sz w:val="28"/>
          <w:szCs w:val="28"/>
        </w:rPr>
      </w:pPr>
      <w:r w:rsidRPr="00A5257C">
        <w:rPr>
          <w:rFonts w:ascii="Times New Roman" w:hAnsi="Times New Roman" w:cs="Times New Roman"/>
          <w:sz w:val="28"/>
          <w:szCs w:val="28"/>
        </w:rPr>
        <w:t xml:space="preserve">О </w:t>
      </w:r>
      <w:r w:rsidR="00CE3386" w:rsidRPr="00A5257C">
        <w:rPr>
          <w:rFonts w:ascii="Times New Roman" w:hAnsi="Times New Roman" w:cs="Times New Roman"/>
          <w:sz w:val="28"/>
          <w:szCs w:val="28"/>
        </w:rPr>
        <w:t>желании поучаствовать в секции стендовых докладов</w:t>
      </w:r>
      <w:r w:rsidR="00CD5185">
        <w:rPr>
          <w:rFonts w:ascii="Times New Roman" w:hAnsi="Times New Roman" w:cs="Times New Roman"/>
          <w:sz w:val="28"/>
          <w:szCs w:val="28"/>
        </w:rPr>
        <w:t xml:space="preserve"> в рамках мероприятия</w:t>
      </w:r>
      <w:r w:rsidR="00CE3386" w:rsidRPr="00A5257C">
        <w:rPr>
          <w:rFonts w:ascii="Times New Roman" w:hAnsi="Times New Roman" w:cs="Times New Roman"/>
          <w:sz w:val="28"/>
          <w:szCs w:val="28"/>
        </w:rPr>
        <w:t xml:space="preserve"> необходимо сообщить организаторам </w:t>
      </w:r>
      <w:r w:rsidR="00F85A23" w:rsidRPr="00A5257C">
        <w:rPr>
          <w:rFonts w:ascii="Times New Roman" w:hAnsi="Times New Roman" w:cs="Times New Roman"/>
          <w:sz w:val="28"/>
          <w:szCs w:val="28"/>
        </w:rPr>
        <w:t>не позднее 20.09.2024</w:t>
      </w:r>
    </w:p>
    <w:p w14:paraId="037C0FBB" w14:textId="54A4EF74" w:rsidR="00BD16F6" w:rsidRPr="00A5257C" w:rsidRDefault="002A0AC2">
      <w:pPr>
        <w:rPr>
          <w:rFonts w:ascii="Times New Roman" w:hAnsi="Times New Roman" w:cs="Times New Roman"/>
          <w:sz w:val="28"/>
          <w:szCs w:val="28"/>
        </w:rPr>
      </w:pPr>
      <w:r w:rsidRPr="00A5257C">
        <w:rPr>
          <w:rFonts w:ascii="Times New Roman" w:hAnsi="Times New Roman" w:cs="Times New Roman"/>
          <w:sz w:val="28"/>
          <w:szCs w:val="28"/>
        </w:rPr>
        <w:t>Стендовые доклады должны удовлетворять следующим требованиям:</w:t>
      </w:r>
    </w:p>
    <w:p w14:paraId="1915FA0B" w14:textId="6DB99838" w:rsidR="002A0AC2" w:rsidRPr="00A5257C" w:rsidRDefault="002A0AC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5257C">
        <w:rPr>
          <w:rFonts w:ascii="Times New Roman" w:hAnsi="Times New Roman" w:cs="Times New Roman"/>
          <w:sz w:val="28"/>
          <w:szCs w:val="28"/>
        </w:rPr>
        <w:t xml:space="preserve">Размер: </w:t>
      </w:r>
      <w:r w:rsidRPr="00A5257C">
        <w:rPr>
          <w:rStyle w:val="ac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420 x 594 мм</w:t>
      </w:r>
      <w:r w:rsidRPr="00A525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(формат А2)</w:t>
      </w:r>
    </w:p>
    <w:p w14:paraId="32509CF3" w14:textId="258723CB" w:rsidR="002A0AC2" w:rsidRPr="00A5257C" w:rsidRDefault="002A0AC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A525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Разрешение печати</w:t>
      </w:r>
      <w:r w:rsidR="00350EE9" w:rsidRPr="00A525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не менее 300 </w:t>
      </w:r>
      <w:r w:rsidR="00350EE9" w:rsidRPr="00A525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dpi</w:t>
      </w:r>
    </w:p>
    <w:p w14:paraId="3B4AC35C" w14:textId="1117AF18" w:rsidR="00350EE9" w:rsidRPr="00A5257C" w:rsidRDefault="00350EE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525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Плотное основание</w:t>
      </w:r>
      <w:r w:rsidR="00AC6572" w:rsidRPr="00A525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(картон или вспененный ПВХ) </w:t>
      </w:r>
      <w:r w:rsidRPr="00A525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размещения на стойке следующего типа:</w:t>
      </w:r>
    </w:p>
    <w:p w14:paraId="43582F29" w14:textId="77777777" w:rsidR="00AC6572" w:rsidRPr="00A5257C" w:rsidRDefault="00AC6572">
      <w:pP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</w:pPr>
    </w:p>
    <w:p w14:paraId="1F4B71BB" w14:textId="4D72ACB3" w:rsidR="00350EE9" w:rsidRPr="00350EE9" w:rsidRDefault="00AC6572" w:rsidP="00AC6572">
      <w:pPr>
        <w:jc w:val="center"/>
        <w:rPr>
          <w:b/>
          <w:bCs/>
        </w:rPr>
      </w:pPr>
      <w:r>
        <w:rPr>
          <w:rFonts w:ascii="Arial" w:hAnsi="Arial" w:cs="Arial"/>
          <w:noProof/>
          <w:color w:val="333333"/>
          <w:shd w:val="clear" w:color="auto" w:fill="FFFFFF"/>
        </w:rPr>
        <w:drawing>
          <wp:inline distT="0" distB="0" distL="0" distR="0" wp14:anchorId="01764C2F" wp14:editId="5E5233AA">
            <wp:extent cx="2590800" cy="5181600"/>
            <wp:effectExtent l="0" t="0" r="0" b="0"/>
            <wp:docPr id="9713391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00"/>
                    <a:stretch/>
                  </pic:blipFill>
                  <pic:spPr bwMode="auto">
                    <a:xfrm>
                      <a:off x="0" y="0"/>
                      <a:ext cx="259080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50EE9" w:rsidRPr="0035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65"/>
    <w:rsid w:val="0005227D"/>
    <w:rsid w:val="001B7470"/>
    <w:rsid w:val="002A0AC2"/>
    <w:rsid w:val="00350EE9"/>
    <w:rsid w:val="00730865"/>
    <w:rsid w:val="008456D9"/>
    <w:rsid w:val="00A5257C"/>
    <w:rsid w:val="00AC6572"/>
    <w:rsid w:val="00BD16F6"/>
    <w:rsid w:val="00CC2A3F"/>
    <w:rsid w:val="00CD5185"/>
    <w:rsid w:val="00CE3386"/>
    <w:rsid w:val="00F3335B"/>
    <w:rsid w:val="00F8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28A9"/>
  <w15:chartTrackingRefBased/>
  <w15:docId w15:val="{D33E3F52-DD67-420A-B589-CF4C4C34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0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8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8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8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8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8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8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0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08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086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086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08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08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08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08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08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0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0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0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08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08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086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0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086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30865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2A0A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Елена Владимировна</dc:creator>
  <cp:keywords/>
  <dc:description/>
  <cp:lastModifiedBy>Варламова Елена Владимировна</cp:lastModifiedBy>
  <cp:revision>8</cp:revision>
  <dcterms:created xsi:type="dcterms:W3CDTF">2024-09-05T13:42:00Z</dcterms:created>
  <dcterms:modified xsi:type="dcterms:W3CDTF">2024-09-05T13:45:00Z</dcterms:modified>
</cp:coreProperties>
</file>